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AB" w:rsidRDefault="00A31FAB" w:rsidP="00A31FAB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8765D">
        <w:rPr>
          <w:rFonts w:ascii="Arial" w:hAnsi="Arial" w:cs="Arial"/>
          <w:b/>
          <w:sz w:val="24"/>
          <w:szCs w:val="24"/>
          <w:lang w:val="en-US"/>
        </w:rPr>
        <w:t xml:space="preserve">Workshop on teaching with the </w:t>
      </w:r>
      <w:proofErr w:type="spellStart"/>
      <w:r w:rsidRPr="0068765D">
        <w:rPr>
          <w:rFonts w:ascii="Arial" w:hAnsi="Arial" w:cs="Arial"/>
          <w:b/>
          <w:sz w:val="24"/>
          <w:szCs w:val="24"/>
          <w:lang w:val="en-US"/>
        </w:rPr>
        <w:t>galile</w:t>
      </w:r>
      <w:r w:rsidR="00C163CF">
        <w:rPr>
          <w:rFonts w:ascii="Arial" w:hAnsi="Arial" w:cs="Arial"/>
          <w:b/>
          <w:sz w:val="24"/>
          <w:szCs w:val="24"/>
          <w:lang w:val="en-US"/>
        </w:rPr>
        <w:t>o</w:t>
      </w:r>
      <w:r w:rsidRPr="0068765D">
        <w:rPr>
          <w:rFonts w:ascii="Arial" w:hAnsi="Arial" w:cs="Arial"/>
          <w:b/>
          <w:sz w:val="24"/>
          <w:szCs w:val="24"/>
          <w:lang w:val="en-US"/>
        </w:rPr>
        <w:t>scope</w:t>
      </w:r>
      <w:proofErr w:type="spellEnd"/>
      <w:r w:rsidRPr="0068765D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A31FAB" w:rsidRDefault="00A31FAB" w:rsidP="00A31FAB">
      <w:pPr>
        <w:pBdr>
          <w:bottom w:val="single" w:sz="12" w:space="1" w:color="auto"/>
        </w:pBdr>
        <w:jc w:val="center"/>
        <w:rPr>
          <w:rFonts w:ascii="Arial" w:hAnsi="Arial" w:cs="Arial"/>
          <w:bCs/>
          <w:lang w:val="en-US"/>
        </w:rPr>
      </w:pPr>
      <w:r w:rsidRPr="0068765D">
        <w:rPr>
          <w:rFonts w:ascii="Arial" w:hAnsi="Arial" w:cs="Arial"/>
          <w:bCs/>
          <w:lang w:val="en-US"/>
        </w:rPr>
        <w:t>Stephen M. Pompea, National Optical Astronomy Observatory, USA</w:t>
      </w:r>
    </w:p>
    <w:p w:rsidR="00A31FAB" w:rsidRDefault="00A31FAB" w:rsidP="00A31FAB">
      <w:pPr>
        <w:pBdr>
          <w:bottom w:val="single" w:sz="12" w:space="1" w:color="auto"/>
        </w:pBdr>
        <w:jc w:val="center"/>
        <w:rPr>
          <w:rFonts w:ascii="Arial" w:hAnsi="Arial" w:cs="Arial"/>
          <w:bCs/>
          <w:lang w:val="en-US"/>
        </w:rPr>
      </w:pPr>
    </w:p>
    <w:p w:rsidR="00A31FAB" w:rsidRPr="00355563" w:rsidRDefault="00A31FAB" w:rsidP="00A31FAB">
      <w:pPr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355563">
        <w:rPr>
          <w:rFonts w:ascii="Arial" w:eastAsia="Times New Roman" w:hAnsi="Arial" w:cs="Arial"/>
          <w:sz w:val="20"/>
          <w:szCs w:val="20"/>
          <w:lang w:val="en-US"/>
        </w:rPr>
        <w:t xml:space="preserve">Stephen Pompea proposes to conduct a workshop on teaching with the </w:t>
      </w:r>
      <w:proofErr w:type="spellStart"/>
      <w:r w:rsidRPr="00355563">
        <w:rPr>
          <w:rFonts w:ascii="Arial" w:eastAsia="Times New Roman" w:hAnsi="Arial" w:cs="Arial"/>
          <w:sz w:val="20"/>
          <w:szCs w:val="20"/>
          <w:lang w:val="en-US"/>
        </w:rPr>
        <w:t>Galileoscope</w:t>
      </w:r>
      <w:proofErr w:type="spellEnd"/>
      <w:r w:rsidRPr="00355563">
        <w:rPr>
          <w:rFonts w:ascii="Arial" w:eastAsia="Times New Roman" w:hAnsi="Arial" w:cs="Arial"/>
          <w:sz w:val="20"/>
          <w:szCs w:val="20"/>
          <w:lang w:val="en-US"/>
        </w:rPr>
        <w:t xml:space="preserve"> for ETOP participants. At minimum, each participant will build a </w:t>
      </w:r>
      <w:proofErr w:type="spellStart"/>
      <w:r w:rsidRPr="00355563">
        <w:rPr>
          <w:rFonts w:ascii="Arial" w:eastAsia="Times New Roman" w:hAnsi="Arial" w:cs="Arial"/>
          <w:sz w:val="20"/>
          <w:szCs w:val="20"/>
          <w:lang w:val="en-US"/>
        </w:rPr>
        <w:t>Galileoscope</w:t>
      </w:r>
      <w:proofErr w:type="spellEnd"/>
      <w:r w:rsidRPr="00355563">
        <w:rPr>
          <w:rFonts w:ascii="Arial" w:eastAsia="Times New Roman" w:hAnsi="Arial" w:cs="Arial"/>
          <w:sz w:val="20"/>
          <w:szCs w:val="20"/>
          <w:lang w:val="en-US"/>
        </w:rPr>
        <w:t xml:space="preserve"> in the workshop. Ideally each participant would receive additional </w:t>
      </w:r>
      <w:proofErr w:type="spellStart"/>
      <w:r w:rsidRPr="00355563">
        <w:rPr>
          <w:rFonts w:ascii="Arial" w:eastAsia="Times New Roman" w:hAnsi="Arial" w:cs="Arial"/>
          <w:sz w:val="20"/>
          <w:szCs w:val="20"/>
          <w:lang w:val="en-US"/>
        </w:rPr>
        <w:t>Galileoscopes</w:t>
      </w:r>
      <w:proofErr w:type="spellEnd"/>
      <w:r w:rsidRPr="00355563">
        <w:rPr>
          <w:rFonts w:ascii="Arial" w:eastAsia="Times New Roman" w:hAnsi="Arial" w:cs="Arial"/>
          <w:sz w:val="20"/>
          <w:szCs w:val="20"/>
          <w:lang w:val="en-US"/>
        </w:rPr>
        <w:t xml:space="preserve"> and tripods in order to be able to run their own program for students. </w:t>
      </w:r>
    </w:p>
    <w:p w:rsidR="007933A3" w:rsidRPr="00A31FAB" w:rsidRDefault="007933A3">
      <w:pPr>
        <w:rPr>
          <w:lang w:val="en-US"/>
        </w:rPr>
      </w:pPr>
    </w:p>
    <w:sectPr w:rsidR="007933A3" w:rsidRPr="00A31FAB" w:rsidSect="00793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A31FAB"/>
    <w:rsid w:val="00177CE6"/>
    <w:rsid w:val="007933A3"/>
    <w:rsid w:val="00A31FAB"/>
    <w:rsid w:val="00C1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AB"/>
    <w:rPr>
      <w:rFonts w:eastAsiaTheme="minorEastAsia"/>
      <w:lang w:val="fr-FR" w:eastAsia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0</DocSecurity>
  <Lines>2</Lines>
  <Paragraphs>1</Paragraphs>
  <ScaleCrop>false</ScaleCrop>
  <Company>-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dcterms:created xsi:type="dcterms:W3CDTF">2013-07-13T19:44:00Z</dcterms:created>
  <dcterms:modified xsi:type="dcterms:W3CDTF">2013-07-13T19:44:00Z</dcterms:modified>
</cp:coreProperties>
</file>